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ivdocument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80"/>
        <w:gridCol w:w="10"/>
        <w:gridCol w:w="10726"/>
        <w:gridCol w:w="10"/>
        <w:gridCol w:w="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hRule="exact" w:val="80"/>
          <w:tblCellSpacing w:w="0" w:type="dxa"/>
        </w:trPr>
        <w:tc>
          <w:tcPr>
            <w:tcW w:w="90" w:type="dxa"/>
            <w:gridSpan w:val="2"/>
            <w:tcBorders>
              <w:top w:val="single" w:sz="8" w:space="0" w:color="000000"/>
              <w:left w:val="single" w:sz="8" w:space="0" w:color="000000"/>
            </w:tcBorders>
            <w:noWrap w:val="0"/>
            <w:tcMar>
              <w:top w:w="1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0726" w:type="dxa"/>
            <w:tcBorders>
              <w:top w:val="single" w:sz="8" w:space="0" w:color="000000"/>
            </w:tcBorders>
            <w:noWrap w:val="0"/>
            <w:tcMar>
              <w:top w:w="1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90" w:type="dxa"/>
            <w:gridSpan w:val="2"/>
            <w:tcBorders>
              <w:left w:val="single" w:sz="8" w:space="0" w:color="00000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9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1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0736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10" w:type="dxa"/>
              <w:right w:w="0" w:type="dxa"/>
            </w:tcMar>
            <w:vAlign w:val="bottom"/>
            <w:hideMark/>
          </w:tcPr>
          <w:p>
            <w:pPr>
              <w:pStyle w:val="divdocumentdivname"/>
              <w:pBdr>
                <w:top w:val="none" w:sz="0" w:space="2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hd w:val="clear" w:color="auto" w:fill="FFFFFF"/>
              <w:spacing w:before="0" w:after="0" w:line="740" w:lineRule="atLeast"/>
              <w:ind w:left="0" w:right="0"/>
              <w:jc w:val="center"/>
              <w:rPr>
                <w:rFonts w:ascii="Impact" w:eastAsia="Impact" w:hAnsi="Impact" w:cs="Impact"/>
                <w:b w:val="0"/>
                <w:bCs w:val="0"/>
                <w:color w:val="000000"/>
                <w:sz w:val="54"/>
                <w:szCs w:val="54"/>
                <w:bdr w:val="none" w:sz="0" w:space="0" w:color="auto"/>
                <w:vertAlign w:val="baseline"/>
              </w:rPr>
            </w:pPr>
            <w:r>
              <w:rPr>
                <w:rFonts w:ascii="Impact" w:eastAsia="Impact" w:hAnsi="Impact" w:cs="Impact"/>
                <w:b w:val="0"/>
                <w:bCs w:val="0"/>
                <w:sz w:val="54"/>
                <w:szCs w:val="54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Impact" w:eastAsia="Impact" w:hAnsi="Impact" w:cs="Impact"/>
                <w:b w:val="0"/>
                <w:bCs w:val="0"/>
                <w:sz w:val="54"/>
                <w:szCs w:val="54"/>
              </w:rPr>
              <w:t>Luisa</w:t>
            </w:r>
            <w:r>
              <w:rPr>
                <w:rFonts w:ascii="Impact" w:eastAsia="Impact" w:hAnsi="Impact" w:cs="Impact"/>
                <w:b w:val="0"/>
                <w:bCs w:val="0"/>
                <w:sz w:val="54"/>
                <w:szCs w:val="54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Impact" w:eastAsia="Impact" w:hAnsi="Impact" w:cs="Impact"/>
                <w:b w:val="0"/>
                <w:bCs w:val="0"/>
                <w:sz w:val="54"/>
                <w:szCs w:val="54"/>
              </w:rPr>
              <w:t>Chiari</w:t>
            </w:r>
          </w:p>
          <w:p>
            <w:pPr>
              <w:pStyle w:val="divaddress"/>
              <w:pBdr>
                <w:top w:val="none" w:sz="0" w:space="0" w:color="auto"/>
                <w:left w:val="none" w:sz="0" w:space="0" w:color="auto"/>
                <w:bottom w:val="none" w:sz="0" w:space="7" w:color="auto"/>
                <w:right w:val="none" w:sz="0" w:space="0" w:color="auto"/>
              </w:pBdr>
              <w:spacing w:before="0"/>
              <w:ind w:left="0" w:right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Via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Lazzaretto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1,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20019,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Milano,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MI</w:t>
            </w:r>
            <w:r>
              <w:rPr>
                <w:rStyle w:val="divdocumentzipsuffix"/>
                <w:rFonts w:ascii="Arial" w:eastAsia="Arial" w:hAnsi="Arial" w:cs="Arial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•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347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8850063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•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lchairi@gmail.com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1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hRule="exact" w:val="80"/>
          <w:tblCellSpacing w:w="0" w:type="dxa"/>
        </w:trPr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0746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8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Profilo professionale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Cameriera professionista con esperienza pluriennale nel settore della ristorazione, orientata al cliente con eccellenti capacità comunicative e relazionali. Intenditrice per passione dei prodotti enologici e degli abbinamenti culinari più indicati. In possesso del certificato HCCP in corso di validità. Disponibile a lavorare su turni e nel week-end.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Esperienze lavorative e professionali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Cameriera di sala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03/2018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11/2021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Due Punto Zero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– </w:t>
      </w:r>
      <w:r>
        <w:rPr>
          <w:rStyle w:val="span"/>
          <w:rFonts w:ascii="Arial" w:eastAsia="Arial" w:hAnsi="Arial" w:cs="Arial"/>
          <w:sz w:val="22"/>
          <w:szCs w:val="22"/>
        </w:rPr>
        <w:t>Milano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Allestimento dei tavoli in base agli standard relativi al tipo di evento e di servizio.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Gestione ordinazioni con particolare abilità nella descrizione dettagliata delle portate in menu e identificazione dei giusti abbinamenti di vini.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Cameriera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05/2016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02/2018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Pizzeria Oro Verde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– </w:t>
      </w:r>
      <w:r>
        <w:rPr>
          <w:rStyle w:val="span"/>
          <w:rFonts w:ascii="Arial" w:eastAsia="Arial" w:hAnsi="Arial" w:cs="Arial"/>
          <w:sz w:val="22"/>
          <w:szCs w:val="22"/>
        </w:rPr>
        <w:t>Milano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Gestione prenotazioni telefoniche, accoglienza e sistemazione al tavolo della clientela.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Preparazione dei coperti, organizzazione della disposizione dei tavoli in base alle prenotazioni ed alle eventuali esigenze particolari per gruppi numerosi.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Aiuto cameriera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07/2015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02/2016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Osteria Il Meneghino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– </w:t>
      </w:r>
      <w:r>
        <w:rPr>
          <w:rStyle w:val="span"/>
          <w:rFonts w:ascii="Arial" w:eastAsia="Arial" w:hAnsi="Arial" w:cs="Arial"/>
          <w:sz w:val="22"/>
          <w:szCs w:val="22"/>
        </w:rPr>
        <w:t>Milano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Rifornimento del buffet antipasti, dei condimenti e organizzazione della zona dispensa.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Sgombero, pulizia e apparecchiatura dei tavoli ad ogni cambio turno.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Istruzione e formazione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Arial" w:eastAsia="Arial" w:hAnsi="Arial" w:cs="Arial"/>
          <w:sz w:val="22"/>
          <w:szCs w:val="22"/>
        </w:rPr>
        <w:t>Diploma</w:t>
      </w:r>
      <w:r>
        <w:rPr>
          <w:rStyle w:val="documentbeforecolonspace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: </w:t>
      </w:r>
      <w:r>
        <w:rPr>
          <w:rStyle w:val="span"/>
          <w:rFonts w:ascii="Arial" w:eastAsia="Arial" w:hAnsi="Arial" w:cs="Arial"/>
          <w:sz w:val="22"/>
          <w:szCs w:val="22"/>
        </w:rPr>
        <w:t>Operatore dei servizi di ristorazione settore Sala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datesWrapper"/>
          <w:rFonts w:ascii="Arial" w:eastAsia="Arial" w:hAnsi="Arial" w:cs="Arial"/>
          <w:sz w:val="22"/>
          <w:szCs w:val="22"/>
        </w:rPr>
        <w:tab/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2015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b w:val="0"/>
          <w:bCs w:val="0"/>
          <w:sz w:val="22"/>
          <w:szCs w:val="22"/>
        </w:rPr>
        <w:t>Istituto Professionale Alberghiero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Milano</w:t>
      </w: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Capacità e competenze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53"/>
        <w:gridCol w:w="5453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4"/>
              </w:numPr>
              <w:spacing w:before="0" w:after="0" w:line="320" w:lineRule="atLeast"/>
              <w:ind w:left="460" w:right="0" w:hanging="201"/>
              <w:jc w:val="lef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Buon utilizzo software gestionali delle prenotazioni</w:t>
            </w:r>
          </w:p>
          <w:p>
            <w:pPr>
              <w:pStyle w:val="documentulliParagraph"/>
              <w:numPr>
                <w:ilvl w:val="0"/>
                <w:numId w:val="4"/>
              </w:numPr>
              <w:spacing w:before="0" w:after="0" w:line="320" w:lineRule="atLeast"/>
              <w:ind w:left="460" w:right="0" w:hanging="201"/>
              <w:jc w:val="lef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Resistenza allo stress e capacità di problem solving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5"/>
              </w:numPr>
              <w:spacing w:before="0" w:after="0" w:line="320" w:lineRule="atLeast"/>
              <w:ind w:left="460" w:right="0" w:hanging="201"/>
              <w:jc w:val="lef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Ottime capacità relazionali e comunicative</w:t>
            </w:r>
          </w:p>
          <w:p>
            <w:pPr>
              <w:pStyle w:val="documentulliParagraph"/>
              <w:numPr>
                <w:ilvl w:val="0"/>
                <w:numId w:val="5"/>
              </w:numPr>
              <w:spacing w:before="0" w:after="0" w:line="320" w:lineRule="atLeast"/>
              <w:ind w:left="460" w:right="0" w:hanging="201"/>
              <w:jc w:val="lef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Capacità di team working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Lingue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tbl>
      <w:tblPr>
        <w:tblStyle w:val="documentlangSeclnggparatable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303"/>
        <w:gridCol w:w="300"/>
        <w:gridCol w:w="5303"/>
      </w:tblGrid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90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00" w:lineRule="exact"/>
              <w:ind w:left="0" w:right="0"/>
              <w:rPr>
                <w:rStyle w:val="documentlangSecparagraphfirstparagraph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Arial" w:eastAsia="Arial" w:hAnsi="Arial" w:cs="Arial"/>
                <w:sz w:val="22"/>
                <w:szCs w:val="22"/>
              </w:rPr>
              <w:t>Italiano</w:t>
            </w:r>
            <w:r>
              <w:rPr>
                <w:rStyle w:val="documentbeforecolonspace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Madrelingua</w:t>
            </w:r>
          </w:p>
        </w:tc>
      </w:tr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530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283"/>
              </w:tabs>
              <w:spacing w:before="0" w:line="320" w:lineRule="atLeast"/>
              <w:ind w:left="0" w:right="0"/>
              <w:jc w:val="left"/>
              <w:rPr>
                <w:rStyle w:val="documentlangSecparagraph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Arial" w:eastAsia="Arial" w:hAnsi="Arial" w:cs="Arial"/>
                <w:sz w:val="22"/>
                <w:szCs w:val="22"/>
              </w:rPr>
              <w:t>Inglese</w:t>
            </w:r>
            <w:r>
              <w:rPr>
                <w:rStyle w:val="documentbeforecolonspace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B2</w:t>
            </w:r>
            <w:r>
              <w:rPr>
                <w:rStyle w:val="documentlangSecparagraphnativeLangParafield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50" w:after="0" w:line="140" w:lineRule="exact"/>
              <w:ind w:left="0" w:right="0"/>
              <w:rPr>
                <w:rStyle w:val="documentlangSecparagraph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Arial" w:eastAsia="Arial" w:hAnsi="Arial" w:cs="Arial"/>
                <w:strike w:val="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inline>
                  <wp:extent cx="3398793" cy="64083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793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00" w:lineRule="exact"/>
              <w:ind w:left="0" w:right="0"/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Intermedio avanzato</w:t>
            </w:r>
          </w:p>
        </w:tc>
        <w:tc>
          <w:tcPr>
            <w:tcW w:w="3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/>
        </w:tc>
        <w:tc>
          <w:tcPr>
            <w:tcW w:w="530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283"/>
              </w:tabs>
              <w:spacing w:before="0" w:line="320" w:lineRule="atLeast"/>
              <w:ind w:left="0" w:right="0"/>
              <w:jc w:val="left"/>
              <w:rPr>
                <w:rStyle w:val="documentlangSecparagraph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Arial" w:eastAsia="Arial" w:hAnsi="Arial" w:cs="Arial"/>
                <w:sz w:val="22"/>
                <w:szCs w:val="22"/>
              </w:rPr>
              <w:t>Francese</w:t>
            </w:r>
            <w:r>
              <w:rPr>
                <w:rStyle w:val="documentbeforecolonspace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B1</w:t>
            </w:r>
            <w:r>
              <w:rPr>
                <w:rStyle w:val="documentlangSecparagraphnativeLangParafield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50" w:after="0" w:line="140" w:lineRule="exact"/>
              <w:ind w:left="0" w:right="0"/>
              <w:rPr>
                <w:rStyle w:val="documentlangSecparagraph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Arial" w:eastAsia="Arial" w:hAnsi="Arial" w:cs="Arial"/>
                <w:strike w:val="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inline>
                  <wp:extent cx="3398793" cy="64083"/>
                  <wp:docPr id="100003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793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00" w:lineRule="exact"/>
              <w:ind w:left="0" w:right="0"/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Intermedio</w:t>
            </w:r>
          </w:p>
        </w:tc>
      </w:tr>
    </w:tbl>
    <w:p>
      <w:pPr>
        <w:pStyle w:val="gap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 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0;height:0;margin-top:0;margin-left:0;mso-position-horizontal:left;mso-position-vertical:bottom;mso-position-vertical-relative:margin;mso-wrap-style:none;position:absolute;z-index:251658240" fillcolor="white" stroked="f">
            <v:fill opacity="1"/>
            <v:path strokeok="f" textboxrect="0,0,21600,21600"/>
            <v:textbox style="mso-fit-shape-to-text:t" inset="0,0,0,0">
              <w:txbxContent>
                <w:tbl>
                  <w:tblPr>
                    <w:tblStyle w:val="divdocumentdisclaimtable"/>
                    <w:tblW w:w="5000" w:type="pct"/>
                    <w:tblCellSpacing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906"/>
                  </w:tblGrid>
                  <w:tr>
                    <w:tblPrEx>
                      <w:tblW w:w="5000" w:type="pc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10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pStyle w:val="divdocumentbottomborder"/>
                          <w:pBdr>
                            <w:top w:val="none" w:sz="0" w:space="0" w:color="auto"/>
                            <w:left w:val="none" w:sz="0" w:space="0" w:color="auto"/>
                            <w:bottom w:val="single" w:sz="8" w:space="0" w:color="000000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ivdocumentdivPARAGRAPHPPDT"/>
                            <w:rFonts w:ascii="Arial" w:eastAsia="Arial" w:hAnsi="Arial" w:cs="Arial"/>
                            <w:sz w:val="0"/>
                            <w:szCs w:val="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Arial" w:eastAsia="Arial" w:hAnsi="Arial" w:cs="Arial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  <w:p>
                        <w:pPr>
                          <w:pStyle w:val="divdocumentlowerborder"/>
                          <w:pBdr>
                            <w:top w:val="none" w:sz="0" w:space="0" w:color="auto"/>
                            <w:left w:val="none" w:sz="0" w:space="0" w:color="auto"/>
                            <w:bottom w:val="single" w:sz="16" w:space="0" w:color="000000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ivdocumentdivPARAGRAPHPPDT"/>
                            <w:rFonts w:ascii="Arial" w:eastAsia="Arial" w:hAnsi="Arial" w:cs="Arial"/>
                            <w:sz w:val="0"/>
                            <w:szCs w:val="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Arial" w:eastAsia="Arial" w:hAnsi="Arial" w:cs="Arial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  <w:p>
                        <w:pPr>
                          <w:pStyle w:val="divdocumentdisclaimp"/>
                          <w:spacing w:before="0" w:after="0" w:line="320" w:lineRule="atLeast"/>
                          <w:ind w:left="0" w:right="0"/>
                          <w:rPr>
                            <w:rStyle w:val="divdocumentdivPARAGRAPHPPDT"/>
                            <w:rFonts w:ascii="Arial" w:eastAsia="Arial" w:hAnsi="Arial" w:cs="Arial"/>
                            <w:color w:val="8A8A8A"/>
                            <w:sz w:val="18"/>
                            <w:szCs w:val="1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Arial" w:eastAsia="Arial" w:hAnsi="Arial" w:cs="Arial"/>
                            <w:bdr w:val="none" w:sz="0" w:space="0" w:color="auto"/>
                            <w:vertAlign w:val="baseline"/>
                          </w:rPr>
                          <w:t>Autorizzo il trattamento dei dati personali contenuti nel mio CV ex art. 13 del decreto legislativo 196/2003 e art. 13 del regolamento UE 2016/679 sulla protezione dei singoli cittadini in merito al trattamento dei dati personali</w:t>
                        </w:r>
                      </w:p>
                      <w:p>
                        <w:pPr>
                          <w:pStyle w:val="padding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jc w:val="left"/>
                          <w:rPr>
                            <w:rStyle w:val="divdocumentdivPARAGRAPHSGTR"/>
                            <w:rFonts w:ascii="Arial" w:eastAsia="Arial" w:hAnsi="Arial" w:cs="Arial"/>
                            <w:color w:val="8A8A8A"/>
                            <w:sz w:val="8"/>
                            <w:szCs w:val="8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divdocumentFIELDSURL"/>
                          <w:pBdr>
                            <w:top w:val="none" w:sz="0" w:space="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320" w:lineRule="atLeast"/>
                          <w:ind w:left="0" w:right="0"/>
                          <w:jc w:val="left"/>
                          <w:rPr>
                            <w:rStyle w:val="divdocumentdivPARAGRAPHSGTR"/>
                            <w:rFonts w:ascii="Arial" w:eastAsia="Arial" w:hAnsi="Arial" w:cs="Arial"/>
                            <w:color w:val="8A8A8A"/>
                            <w:sz w:val="14"/>
                            <w:szCs w:val="14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GTR"/>
                            <w:rFonts w:ascii="Arial" w:eastAsia="Arial" w:hAnsi="Arial" w:cs="Arial"/>
                            <w:strike w:val="0"/>
                            <w:color w:val="8A8A8A"/>
                            <w:sz w:val="14"/>
                            <w:szCs w:val="14"/>
                            <w:u w:val="none"/>
                          </w:rPr>
                          <w:drawing>
                            <wp:inline>
                              <wp:extent cx="952500" cy="228600"/>
                              <wp:docPr id="100005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5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2286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before="0" w:after="0" w:line="20" w:lineRule="auto"/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</w:p>
    <w:sectPr>
      <w:pgSz w:w="11906" w:h="16838"/>
      <w:pgMar w:top="240" w:right="500" w:bottom="24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divdocumentdivnameCharacter">
    <w:name w:val="div_document_div_name Character"/>
    <w:basedOn w:val="DefaultParagraphFont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pBdr>
        <w:top w:val="none" w:sz="0" w:space="0" w:color="auto"/>
        <w:left w:val="none" w:sz="0" w:space="0" w:color="auto"/>
        <w:bottom w:val="none" w:sz="0" w:space="7" w:color="auto"/>
        <w:right w:val="none" w:sz="0" w:space="0" w:color="auto"/>
      </w:pBdr>
      <w:spacing w:line="420" w:lineRule="atLeast"/>
      <w:jc w:val="center"/>
    </w:pPr>
    <w:rPr>
      <w:b/>
      <w:bCs/>
      <w:color w:val="000000"/>
      <w:sz w:val="22"/>
      <w:szCs w:val="2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ivdocumentzipsuffix">
    <w:name w:val="div_document_zipsuffix"/>
    <w:basedOn w:val="DefaultParagraphFont"/>
  </w:style>
  <w:style w:type="character" w:customStyle="1" w:styleId="documentulli">
    <w:name w:val="document_ul_li"/>
    <w:basedOn w:val="DefaultParagraphFont"/>
  </w:style>
  <w:style w:type="table" w:customStyle="1" w:styleId="divdocumenttable">
    <w:name w:val="div_document_table"/>
    <w:basedOn w:val="TableNormal"/>
    <w:tblPr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color w:val="000000"/>
      <w:sz w:val="30"/>
      <w:szCs w:val="30"/>
    </w:rPr>
  </w:style>
  <w:style w:type="paragraph" w:customStyle="1" w:styleId="divdocumentbottomborder">
    <w:name w:val="div_document_bottomborder"/>
    <w:basedOn w:val="Normal"/>
    <w:pPr>
      <w:pBdr>
        <w:bottom w:val="single" w:sz="8" w:space="0" w:color="000000"/>
      </w:pBdr>
      <w:spacing w:line="0" w:lineRule="atLeast"/>
    </w:pPr>
    <w:rPr>
      <w:sz w:val="0"/>
      <w:szCs w:val="0"/>
    </w:rPr>
  </w:style>
  <w:style w:type="paragraph" w:customStyle="1" w:styleId="divdocumentlowerborder">
    <w:name w:val="div_document_lowerborder"/>
    <w:basedOn w:val="Normal"/>
    <w:pPr>
      <w:pBdr>
        <w:bottom w:val="single" w:sz="16" w:space="0" w:color="000000"/>
      </w:pBdr>
      <w:spacing w:line="20" w:lineRule="atLeast"/>
    </w:pPr>
    <w:rPr>
      <w:sz w:val="0"/>
      <w:szCs w:val="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character" w:customStyle="1" w:styleId="spandegree">
    <w:name w:val="span_degree"/>
    <w:basedOn w:val="span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spanpaddedlineCharacter">
    <w:name w:val="span_paddedline Character"/>
    <w:basedOn w:val="span"/>
  </w:style>
  <w:style w:type="character" w:customStyle="1" w:styleId="documentlangSecparagraphfirstparagraph">
    <w:name w:val="document_langSec_paragraph_first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ratingBar">
    <w:name w:val="document_ratingBar"/>
    <w:basedOn w:val="Normal"/>
    <w:pPr>
      <w:spacing w:line="20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  <w:style w:type="paragraph" w:customStyle="1" w:styleId="divdocumentdisclaim">
    <w:name w:val="div_document_disclaim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gapdiv">
    <w:name w:val="gapdiv"/>
    <w:basedOn w:val="Normal"/>
    <w:pPr>
      <w:spacing w:line="400" w:lineRule="atLeast"/>
    </w:pPr>
  </w:style>
  <w:style w:type="character" w:customStyle="1" w:styleId="divdocumentdivPARAGRAPHPPDT">
    <w:name w:val="div_document_div_PARAGRAPH_PPDT"/>
    <w:basedOn w:val="DefaultParagraphFont"/>
  </w:style>
  <w:style w:type="paragraph" w:customStyle="1" w:styleId="divdocumentdisclaimsinglecolumn">
    <w:name w:val="div_document_disclaim_singlecolumn"/>
    <w:basedOn w:val="Normal"/>
    <w:pPr>
      <w:pBdr>
        <w:top w:val="none" w:sz="0" w:space="5" w:color="auto"/>
      </w:pBdr>
    </w:pPr>
    <w:rPr>
      <w:color w:val="8A8A8A"/>
      <w:sz w:val="18"/>
      <w:szCs w:val="18"/>
    </w:rPr>
  </w:style>
  <w:style w:type="paragraph" w:customStyle="1" w:styleId="divdocumentdisclaimp">
    <w:name w:val="div_document_disclaim_p"/>
    <w:basedOn w:val="Normal"/>
    <w:rPr>
      <w:color w:val="8A8A8A"/>
      <w:sz w:val="18"/>
      <w:szCs w:val="18"/>
    </w:rPr>
  </w:style>
  <w:style w:type="character" w:customStyle="1" w:styleId="divdocumentdisclaimsinglecolumnCharacter">
    <w:name w:val="div_document_disclaim_singlecolumn Character"/>
    <w:basedOn w:val="DefaultParagraphFont"/>
    <w:rPr>
      <w:color w:val="8A8A8A"/>
      <w:sz w:val="18"/>
      <w:szCs w:val="18"/>
    </w:rPr>
  </w:style>
  <w:style w:type="table" w:customStyle="1" w:styleId="divdocumentdisclaimtable">
    <w:name w:val="div_document_disclaimtable"/>
    <w:basedOn w:val="TableNormal"/>
    <w:tblPr/>
  </w:style>
  <w:style w:type="character" w:customStyle="1" w:styleId="divdocumentdivPARAGRAPHSGTR">
    <w:name w:val="div_document_div_PARAGRAPH_SGTR"/>
    <w:basedOn w:val="DefaultParagraphFont"/>
  </w:style>
  <w:style w:type="paragraph" w:customStyle="1" w:styleId="divdocumenttxtleftfieldsign">
    <w:name w:val="div_document_txtleft + field_sign"/>
    <w:basedOn w:val="Normal"/>
    <w:pPr>
      <w:jc w:val="left"/>
    </w:pPr>
  </w:style>
  <w:style w:type="paragraph" w:customStyle="1" w:styleId="paddingdiv">
    <w:name w:val="paddingdiv"/>
    <w:basedOn w:val="Normal"/>
    <w:pPr>
      <w:spacing w:line="80" w:lineRule="atLeast"/>
    </w:pPr>
    <w:rPr>
      <w:sz w:val="8"/>
      <w:szCs w:val="8"/>
    </w:rPr>
  </w:style>
  <w:style w:type="paragraph" w:customStyle="1" w:styleId="divdocumentFIELDSURL">
    <w:name w:val="div_document_FIELD_SURL"/>
    <w:basedOn w:val="Normal"/>
    <w:pPr>
      <w:pBdr>
        <w:top w:val="none" w:sz="0" w:space="5" w:color="auto"/>
      </w:pBdr>
    </w:pPr>
  </w:style>
  <w:style w:type="table" w:customStyle="1" w:styleId="divdocumentsigntable">
    <w:name w:val="div_document_sign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Luisa Chiari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ad0c24d7-7b5a-4a84-b942-b32e0df47cc1</vt:lpwstr>
  </property>
  <property fmtid="{D5CDD505-2E9C-101B-9397-08002B2CF9AE}" pid="3" name="x1ye=0">
    <vt:lpwstr>eEIAAB+LCAAAAAAABAAUmrWS41AURD9IgZhCMTNamZiZ9fU7W47Ho+d37+k+ZbM0IkKiQFIYz/GwIBA0RDMMTggMBCECwtJjNLFSJippcMIdU1p3SfuQWo3DIg3f7g6V+qPaa/Mkajpf59rsM95tKmGMdJQrS8tusIocprKY8j3jtWmEJSy4QdZ3gR+v53D9whHob1vVzeAnR/jx3/E0ASBSHSvM7XcXmjePv1ZJhcWpl4TZGblajRZiSiIHODQ</vt:lpwstr>
  </property>
  <property fmtid="{D5CDD505-2E9C-101B-9397-08002B2CF9AE}" pid="4" name="x1ye=1">
    <vt:lpwstr>t1l1OvA2jHN2Wo3N59gO9BlODa9V0SOjIblhRmJazWDUBNp92NphvcLscwemKGz4egO75OODQ+yRfeMebk/TtEG2ITN5tqbMzcMgNldNhMNnJHfPveJNRSncoo2DRezKoSQ5o+5WN1dgh1prdbTrNYDk0AsR95RAZobI3qp9NKodgZtHPeTpTsUlttWA6336jLY4a0kTk76AaJdWxXEx/+bNMZo1+Hk3bPpSAkQxeauZB78L9xOg0ohWcbJsySp</vt:lpwstr>
  </property>
  <property fmtid="{D5CDD505-2E9C-101B-9397-08002B2CF9AE}" pid="5" name="x1ye=10">
    <vt:lpwstr>kpO7oMqvAN0VRYOFvGKImJh3tYXKw/hKl6ZHsJUrOU7DWY/U4wx6kC80jg6piFjYJJjFhPGx4KiYxUeHLPav/AVNJdvCiDv9igKpOOHIIBQFXvnIX5yztVBgYqMki+i/hIRIXjr5ecIpY9GpowwQ/shRy02dtKQWh8plg/r9jffhKKtP46XQNIbSoLxbW3rMH6vIKMTRmmY0QeDuKD4vQKpq0aWiwrrkkqUyuFpSxmTcVPzi0l6k32idkNbPJPc</vt:lpwstr>
  </property>
  <property fmtid="{D5CDD505-2E9C-101B-9397-08002B2CF9AE}" pid="6" name="x1ye=11">
    <vt:lpwstr>ZdfEC5kuMkXe3qW/9SlYjVB+AzP2Smn+DKRy7ys9sWVIcYH5j4AidfDTxc1eoG42QcdTIhnqssYL8WWr+5U3dvjsSDGvyVnKPATVCsWpBQb9CzpzLWWjnk12N+cOEFhAnhE28+L3AMvDCjJsOx66THVr7+znq/uigZqNjAKlldv3VQvqwecXx5trgWUgU7WOizXkbYyU34Ro7UkXGR469DoFKYxSTLauUyTfFZd/ct/4ayXG2M0ZKFwaKscOEVI</vt:lpwstr>
  </property>
  <property fmtid="{D5CDD505-2E9C-101B-9397-08002B2CF9AE}" pid="7" name="x1ye=12">
    <vt:lpwstr>qAxsV3Mam5Nz4IMFNOWV65ralaP79tG7IIFsiEONq2F0a+DKAlxT1t0t1AWbjjHAoCUKLOJG5eFgNtVjTFkzSNCkfZVH5RUKiYCtad+EHIiEhtwA9nAx3g8Y0+y8/84Y6CQ9Xn/9WLbzwCLtX768FTcnfb9lrsHppN7+jAz8eAMvxf7Wmo/tp92IxeQTaRx3bJwc/h5igaLVmoWJ7XTp2iiKOqlbE+JBjbvtRhFZgf/C94tPKMffNrB+Pa9ihDy</vt:lpwstr>
  </property>
  <property fmtid="{D5CDD505-2E9C-101B-9397-08002B2CF9AE}" pid="8" name="x1ye=13">
    <vt:lpwstr>Nb6trf1nwLL0DsFsKG7HMP1CRitU1FlWE4yjnwCurVMhh1JVXEMB29DWCp3QfKGR5VzoCDG4wDWjIeroy2nn6lYfMXLwZkjgjX2uYYhFI2hNbsATTkz2+U3zqU0uQyVK7kxgtc/fxxzayjoEbxoSlqwajZRkWQrkfHWLszn85BVitPrZ8yQPR1CimLmhclIlPyUJQKH6bTk1iagxedpbHDUNe9vk7V40JSsrahl1/mM1qipXXqRHPq/cVhT45EP</vt:lpwstr>
  </property>
  <property fmtid="{D5CDD505-2E9C-101B-9397-08002B2CF9AE}" pid="9" name="x1ye=14">
    <vt:lpwstr>OnCoNLYcccS5sH/LurSsU1YxXTt8zMa+BFG9kh+cj50XEBmrASECxiN2pqLHJ2DvNsnTV52xC01H5aDNkUIPirUX/hiBes33BFOHV4YSZS2eFcC0vRLAgMLbn7S/2YTQiSJp2JskImcJXv0/X9vJ2ADm62ANiUMD2Fwt7oy7A3jIySUsGTOIsWvESqa7r5Q0Pxi4Ye3+TGw+aoWh9Nh3Jm+KUhl93z/m8usmh3qLCdTl6iqlUbiN2NtLz1QIipY</vt:lpwstr>
  </property>
  <property fmtid="{D5CDD505-2E9C-101B-9397-08002B2CF9AE}" pid="10" name="x1ye=15">
    <vt:lpwstr>DELfpoqK+Su/UWQauJSoFwTrCn++8P2yENDwQ6Kl7Lb1vfg5gx/XRWI9ulyJwGWM5sr5Ns8Eb1FKU8qNZIfqHfbLyHpmOMNbVcU4cJx/+nSvQoq+4aED7/DDwcAWGA1edAbagWv4SP38jp0j4P4HYFnXQ/TaT5qp5Am1PKeObR5+vAuoC8wEenTyitH3gX5zwCMW7bpNCoSw4qkc/40uqVySPi0ZU0V3wTKCKF+kBwylojuf+t3f9T5g7EgIo5D</vt:lpwstr>
  </property>
  <property fmtid="{D5CDD505-2E9C-101B-9397-08002B2CF9AE}" pid="11" name="x1ye=16">
    <vt:lpwstr>C+OrOS4I3/YdspKBFZ8+BeBoLsLqnL1PnRZ9Uxhfm4J5YcFskphnOmm7/mK9GI3PD+QPt3NNWCSmiDVNdYO3OMUqHZnlbrHIclyQHb/ZG/q80JOKSlpU9dDdYcNev7dBMy1/YFflWVFufQkH9vrFfle0D1fQ2uwYhk4rJobaggKZg/vkR6MIBbrtZ1TNXxGDOmUHliR/KiyswlKmUL1r+sAWz79ODPtczk4EYurRtY7b75dOz2fdyJ8Fd8dxOiO</vt:lpwstr>
  </property>
  <property fmtid="{D5CDD505-2E9C-101B-9397-08002B2CF9AE}" pid="12" name="x1ye=17">
    <vt:lpwstr>NH+ybqYc8GesJ/O51l/hM0BmaCP528e8G42pcMdLVA0WShI6M6VlXNt1cbq8qr77kGQdw2OVkE5LOFAFSITelKr5MdHy5QhkQv4NDKgzP6bgI/Im7meJlGOKuB6EeOTKRgyVW2a4q8TmZp9/9IUbWwIjcGzgENKx6b31cDmz0gx9/If1N7TPwr3YiknhvU7Q4VlAsNyhc53b92Z4noPWOzavsGvpZiFINDiPooRY2TuA2jAHkuRjZVo+4RBlGNH</vt:lpwstr>
  </property>
  <property fmtid="{D5CDD505-2E9C-101B-9397-08002B2CF9AE}" pid="13" name="x1ye=18">
    <vt:lpwstr>PCl4zFIaoWFmw+3i3gcecxve4HOpIwBr+WrzkY4CCJ5cedynE6BYPKFbJCfLnf8rW+3yNv4UmIXH2IeLUB1I229oMBpneeAZNJGK9Rqb5NplR/yp0XPOb/YIiceQCX53GHo7vcFf9iGi60gBwL8X7g4EVRGjZtG2kvN3K55LNoeKp/ULDrHVsq2uzhgx6ww++EFWqtyZNvzwhTlhY3OKJ7DPQD8gnrHxKWn3uHwEmE6U6E2oX6W2WqMCGgd6otm</vt:lpwstr>
  </property>
  <property fmtid="{D5CDD505-2E9C-101B-9397-08002B2CF9AE}" pid="14" name="x1ye=19">
    <vt:lpwstr>GLahn8sf1TdA7ujVVIq+9e6vM9OIi52z4PYxZ2ZPMuLd1xf+lvZY6+z0Dbka7ZpZAKE5vhHPci4UTb0cBM1+2GF20IjAkaCXVeFbl3cQ95MgfOfGK4e671B4ryShrAY63QSkYsoO7E4q/lijsa0hQbWZbg5l2HbuTKJsP8ZvzW3T0ZfUgowECbafD/2urn+3ZU7CfPNjdGfR2F6m1UgYHhgK6jqK3QW5rlQR8NjGrQA+vdxo+NgqWdC3SiR2vcC</vt:lpwstr>
  </property>
  <property fmtid="{D5CDD505-2E9C-101B-9397-08002B2CF9AE}" pid="15" name="x1ye=2">
    <vt:lpwstr>ov086VeBqmk59IvV1yrFrtR6/5Izv3tjodn8CCDN4qy2qfF5DU4Kq/h10jTGfW5OyGfm48O8l99Fh2cxyFI3vxDiIB/nTTWqHMJ3bCM8d/RXDwzWbPWxvRPFhq3TwC6athwo/7HCZ2ZVqwXPNqIYODO1Vh2FNp2qqSgnwD+AuOpGROvP20gG9H5/2h65aZy8EXlu3N60n3XBvus8eXdpWrG/jW7vy3M+3OJDdK1QKTbYHyG+8mv0qy9nL6x4svE</vt:lpwstr>
  </property>
  <property fmtid="{D5CDD505-2E9C-101B-9397-08002B2CF9AE}" pid="16" name="x1ye=20">
    <vt:lpwstr>3kCfIdIo8eaeHCKoieMhZnn9ebYawNyBcvH57PbySTq3tz6yr3g2878cYlL2V6Ej4FH2rxzRPrbMVwIOeuCsoEe/YAf4pEPxF7w+WtzUwwyWtXmzjP6qE8d64sjJIcUAt/sxcgf/LXJrFa1R5sJQGwc5us+YwZUsuWre9l5KU99HDXU+XZLxDhahpCq5ZCcMqVY2QPBIO/zgeQmMDhEBaPsKl3Dc8BdRqvk4Y1JJZ2p4FeTfIyt1NncOpz3lmwZ</vt:lpwstr>
  </property>
  <property fmtid="{D5CDD505-2E9C-101B-9397-08002B2CF9AE}" pid="17" name="x1ye=21">
    <vt:lpwstr>8u4QZ3vOtC9/4MfZp2OXSCEh/+Oy2eqUL04YnmVBXNTNhbPLxWld50HQTODLHo2k3TsEfUg+oyToK42+UIWhlL5J7YGTgXn+IQyS+hSQAOS4Wv9JD0jrnaIH9oY0iRpJO1tuQ6NOYJXcB/HbEd7WU4lzvxEfaqg1fi6pYoeoB0sWl93Jo8Chy+4OSfp3PymaEsYG8tv/vBiM3a7ZEx+Kdkq774gnLSj3+8Q+bC7TgD1PpYYRLp1WIpUHV/DWn3u</vt:lpwstr>
  </property>
  <property fmtid="{D5CDD505-2E9C-101B-9397-08002B2CF9AE}" pid="18" name="x1ye=22">
    <vt:lpwstr>+k2dCH8VU/P3EpWYUv1UzCkJQ3HM8OVAAKuTMuDDGSaebFgucTg9/tehc4ASTJxHlkw4mwzrnYY8HD0atJ/LezC4KNhTWoKXloGRUjZJp2Qo5h/pFcRb/EAMPNxHe2BFY86Qc7185yF8lzvzg+oP1VInyX6r069LkMZubvcZIzMlqbThpD+0O56M9YeTrGyP2Zzd1pqvjRRdb/ePOEBSulPewDBRwVfOCUHdAQxtw481A7hEyO74Bqgb90Wtc3I</vt:lpwstr>
  </property>
  <property fmtid="{D5CDD505-2E9C-101B-9397-08002B2CF9AE}" pid="19" name="x1ye=23">
    <vt:lpwstr>jRdhpI/fqw3Ds79z1oov2WQxh8AuqmqP3z4wdXgorDevbjMl8OEQ5Msq1WUXdJs66K7k3zEFBT+8LpaXydrofUhjadfpWsXIxhweF2ICemHBcIuDWjxcfQZR464pTjaSXd/Ut/6VwEP93fHXe3gd8EW1/r6gsx0rMnq/XRyFG7/VEJslWeLHUUdHTRIRJsg/+agh55Ab7hT4wQFknd7g6/XTN9LZhrq4uAv0syAeNZlJI0jDI51KMitNYm7ONDP</vt:lpwstr>
  </property>
  <property fmtid="{D5CDD505-2E9C-101B-9397-08002B2CF9AE}" pid="20" name="x1ye=24">
    <vt:lpwstr>ycZxPe9jAj7WxD17fOCcIkPaB7EMaJGbJrKOGI1XoUd+zhAa30iw+E814GWfpDl+seIp3d+ODlChlmgFbn2e8Fn807Dkk+y5tsxbiSdEAkFAl+8HprrwG4H3w+f3r/3pRFTUwuTd01Y6NLZ7DCMPqjbooVNkj3upn1WnmwwZgNmxOq1DUQYxBiLwgmRN4NJBmI0muoPCFhiKlwxAwnMR53sp6kufZQQ3vYCIx1BB9FnYGqlzYkO0S4CF9aGvify</vt:lpwstr>
  </property>
  <property fmtid="{D5CDD505-2E9C-101B-9397-08002B2CF9AE}" pid="21" name="x1ye=25">
    <vt:lpwstr>un7a34843qRYaQX48N7FLVjEPe6PrMqMD6Cuu6neD9DRAM3HPzMvvvQNewk8TTSI69gb5lKZeVadrZfLLGHUChQj8dRl2D3rduyfMvPpq1n/O+tOQoxnGofIN94kVwiRL2WV6tYKkFuoynEUtVNRqdSu2SJt55K92Ar7wGJZndAIgmN7oXHQw/kV/cVhBuEF2n/0EExay141uAP8FCcIMIGi+Ym8q5TejLNs2B25a2lXT3l/7m7Iwq8Ry7hWZU1</vt:lpwstr>
  </property>
  <property fmtid="{D5CDD505-2E9C-101B-9397-08002B2CF9AE}" pid="22" name="x1ye=26">
    <vt:lpwstr>4Ei0M4dCsH5Eo0QzASK1kneBXKIdTeal6qmtTc87fdyJmGxjKnhWoqr3YZT0pEJpo/LojOnjvFUyf03SEt2CkAo8JMj3JH/EdUX7cMqR1b9HXjyu/IkK30VrudEIPjkqi+pMgKCxGEHe5ymeBxyswxMgugdMBE/Snp6M/joCRhxOtcUuaLPd3oPgDRGok4DcF82jqeXuNq9eCdeX2cnRcu/4IVkTJYVWYfqUpaoGPytZlHbAYcSx6vKpIDxBNE0</vt:lpwstr>
  </property>
  <property fmtid="{D5CDD505-2E9C-101B-9397-08002B2CF9AE}" pid="23" name="x1ye=27">
    <vt:lpwstr>lE8h3aJptAWcbFJhuM6SqHEhQGVS1hVfAXSgfjOIONSqoe74kY4zB+qHCMG05UkWUAt+YsdifZZccSZn60TiPb6LFMZ8yZ+85ESdCtTY6HdAWyC2N8lVeJd17rIqtkjmoAbTliwShBM4iowIukWKLErvtR6GR4z6E2G/Hkrpj7IfmNUbK04kcgRsyqQTdqZ1IjCaaqZXi4cmTusiP5Z4++2K8GwkYlLxHUILPjPAwjjwhf43tel4MRtmzfQKcVT</vt:lpwstr>
  </property>
  <property fmtid="{D5CDD505-2E9C-101B-9397-08002B2CF9AE}" pid="24" name="x1ye=28">
    <vt:lpwstr>BoJR8TdMeM6muL2oQxA+1HPsC9oXZiTkk5PNBluIJ3mRTCikM+fQ+CttQLhKr9Oif2x66al1WVYndqb4Kd52r5zfBo3WH9HR7Y6wL3yxNVVfhtXfAN+rZrH8vHheCn/FnxKXyh4CXZoX0rjNAvSKn6wSUNK4w9lUIWkm2nqmrnN5GRsgwLe/Xl2J9of+YH+XpOFq5z9ugK8Cwl3FUZxFS1TxlwvF6VAyHrroBBKtrWz3sV9RatwepDjohiJGDUR</vt:lpwstr>
  </property>
  <property fmtid="{D5CDD505-2E9C-101B-9397-08002B2CF9AE}" pid="25" name="x1ye=29">
    <vt:lpwstr>KGEGvr7KuGxn42fpwMi6WQ+XeN7k8YTdz38LbPs5FO8HfkJxMqu++Wihz2hauxf2G7AwHWD0affv2n1SCO1532tRRU7CEgT/ojDJgcIq5iMUsBPeHG7cbOayNsUY2qPRLz91y4zi5k5F0Ojz9AV9RTDX9/9sIkeNC8G5GjW9EDu3UAXRUXGIcpOghMgqz/2UdyGUld6eAMxBf13+SCrz13/t51DJ6i67NSYuE/nuez7UoxoJ7RRQXA83VOzUTT/</vt:lpwstr>
  </property>
  <property fmtid="{D5CDD505-2E9C-101B-9397-08002B2CF9AE}" pid="26" name="x1ye=3">
    <vt:lpwstr>OUzFq5Jcfd3yJdbX5MxqvXEAo5G/HxitON5hjN+FCvKlJcCuP6YX77hnLGo2NROxXSUKAi8Lufz3KlZ04lSDiPcjL+3NTdtFpEynvhwvyvjtiW7XFJF86KgP4gNFt8D2ZUWEKW2xkFRm+/5FpgwmW4EBQvGbYobSwWEWolELPzbbv4xhI0iNuD7udM+DKobW9U2ZZAyvzAKXB4BOLQz3LDuw5/W4eLDDApQHh6l1cSElOUyAycT+ul+dDcaUXTs</vt:lpwstr>
  </property>
  <property fmtid="{D5CDD505-2E9C-101B-9397-08002B2CF9AE}" pid="27" name="x1ye=30">
    <vt:lpwstr>6H1EQV6Xbhm7+zuSoL4dmDZZaR8oy3dEFoq8PNPCZd7KbM25sDsucojaLJUm1DFjZcZoTlYR70IWesj81DOwD0O1xg31AxxlbuGUiJrytQpFMOiBeJAgxnHsuPORVelFGUlyJ4N9j73Fgv/Psb+MerY4zGLXhcf3KR6FaAqP9bG+UnL/CqWa2tyLYV2Txuz9Ux085LNjSr2BbXTio7p+Ts+rXYJFEA6anlhUHvcAaMj509DdK/0SMJlP26fhV1k</vt:lpwstr>
  </property>
  <property fmtid="{D5CDD505-2E9C-101B-9397-08002B2CF9AE}" pid="28" name="x1ye=31">
    <vt:lpwstr>6zUf+aTR0dSfMDRgtqMjazQz2v6pwPeqzu6X8LcMy4lUrBZKGAKJgzl3824ktCGi/lIhWY0qvzHiMEQ9oTlAEWWr35fEFszVDxaJG7ZE+TTGv8yYlrj9x2Rw+Zvh8Bpr5zG/mROHGZDEJ83ihu0e/5qrU4XvgfQyR+6Y/X3k0bahJUOvSv++r4U7MwNwI0Dw14BJjiARz8qfMXkVzGuSZ+7iI7SAaJAyMMj+Hfpg2QuzvonBQYP9cezBshf0jju</vt:lpwstr>
  </property>
  <property fmtid="{D5CDD505-2E9C-101B-9397-08002B2CF9AE}" pid="29" name="x1ye=32">
    <vt:lpwstr>1djblQB/L/Rz9y0rWlo3c3QZbz+kcCtFOfx2/6D/lq4gAhZnQ8mhBtxj5lo1MNkfIOB0b4Ehau0r7QgpfBHW+WxlUBfseJPIqx+QVcdw+pFdDwcfZMXeX6NtMzOZgHiF3delopukrYP2MugOh/TWgWscCPwD7aP5OU2LCLOODegox47DFhlzImLaun48krrtkpqVclnIN244YKaNsLtuOhnLx7GhPg7mSWpM8JQ1Ticr98XbpI/mtSl0R3t82XC</vt:lpwstr>
  </property>
  <property fmtid="{D5CDD505-2E9C-101B-9397-08002B2CF9AE}" pid="30" name="x1ye=33">
    <vt:lpwstr>BMN8sfiii3Sh/2luF/4HfZkNINB6oDTzTTLakjZ4cq6VvfJWShMg7EUVj/DUKfee9AI6z+GA5M6ekp77NIWMOeUrpI8+0GdY/W6yevZr01Dpl32tzDJSelXkI0k4/DrE9ForJq2JaQJKnhJq0ERb/dmFJxZ84LlwDlk+bcRk5VtYPUF7aKNNVNXQEC5sSUultSg75qPsN16nJ0wwsO/y8dF1+fUVoHBrJdKatN3QH0d09JeWiOgLC03GPEvSmUH</vt:lpwstr>
  </property>
  <property fmtid="{D5CDD505-2E9C-101B-9397-08002B2CF9AE}" pid="31" name="x1ye=34">
    <vt:lpwstr>4WXtvZhWKX1RTfBaDDNiOG9mETWXYmKhr1eHXlg1SWWjD8X1Z7uReWjJNa6xAnBbxtCSjoWEfm0gf9Rrt++O+tyi60N6G9wo0cfxMv14QH5Wc1rcblI3/F1dR/giaA659oQeMvlgloONhIpC5CXH4ez/HkguxxcsRWS4j170Re2P4T6er01C+kLxFI+tP3jcFKxBF43JwG1y7EU4CUKHRsRpt+7x29lbGuF/BEUO7PzQ+W9FJcQ7E/mX3ONFcQ6</vt:lpwstr>
  </property>
  <property fmtid="{D5CDD505-2E9C-101B-9397-08002B2CF9AE}" pid="32" name="x1ye=35">
    <vt:lpwstr>pRW4fuWZWzOdThQndO8GEuPmXUX6Eb4H+pWYEumBMBCfILBAeQTcj2nitTJTuSKQ5c/PY04V8Slj9lQHsUdlV7rkLaD+8Si9eLXBFWLFeUYEjM+7+7KNaR+EFYEg1CLKzR/kgqfFjMIjQlHgUswAn2o8MBLnRA658x3i8hiP0SHA1BpV8QGlxkrerGgJdtBEMmSztE2MxmxSH8uwM55teGH9n3/ZDEHG37WJC2I2HzgDrNiqlwwLrj2u2ulYxdW</vt:lpwstr>
  </property>
  <property fmtid="{D5CDD505-2E9C-101B-9397-08002B2CF9AE}" pid="33" name="x1ye=36">
    <vt:lpwstr>j4hIT7usoUDfcrnB76NIygNM5LT0Rg+auetDaojBq2gv3hfCeQkib1Q04RbL3OQ/rEutGDfUKK0iKXxgzGk+XKUbw+c2GvOBxUreZv0l7acd4x1LZdwfU3K2DbqZztGdBgyzuxPsv2axKPNEtCKYoDV75WNTxh+/mDtb+oUVkOAajjjllngG+xFDPaVj/EAgfoOkEZi1BgWgYryYQjKnWPU6L+w5c7QkABqjNKRNdy4CyT7pq7lfELw7ZnLHYtK</vt:lpwstr>
  </property>
  <property fmtid="{D5CDD505-2E9C-101B-9397-08002B2CF9AE}" pid="34" name="x1ye=37">
    <vt:lpwstr>VbCTSrxHULvZxoRubqzNATUd2kd462YfnCx3yDwoXMnkxJU1LLG0hByZoNiCW0zWBhD5z1AqvWN1UzE/jYNDIeOrvsFZP4MPHrfeyRI+kCvg1U3s37CwmWAxYoEQbGpJ8FQXetTaoCnEh0p/tbMY2MXsB4aML5AWYjPjvfGuE+DYIp+/XVteHIZRp8Sf7aHc/+NPSP/ceL2RRF01jeyL0dR7uoSD21uT7wV+nHismERJmcaLtw/sriQkBBEGu6h</vt:lpwstr>
  </property>
  <property fmtid="{D5CDD505-2E9C-101B-9397-08002B2CF9AE}" pid="35" name="x1ye=38">
    <vt:lpwstr>SgUpj0VWKQI9lbFs5sFLOZMcj9jRy5fUmX/m0OXHfwWxMCw+VJAwz2pTV/NbwjdBgTN2FbLuf7S/tpWCGDxoWLLeuaXwAPAOlaMovbwmxgjpGG6zaVn04Din8++GcXMR5YLkjDBdU1l7aMScHtUr87oNpqVgX07SFerMiaWNhqA/ZakveSSEwcOz9OxHiHaorle1cdIabyPmL8eIdsKYKHrq+rGstfl5wAAelaGvgHPGYH6yuJEJinpdx5cDYQ7</vt:lpwstr>
  </property>
  <property fmtid="{D5CDD505-2E9C-101B-9397-08002B2CF9AE}" pid="36" name="x1ye=39">
    <vt:lpwstr>0XyCwBuTt4N0FgBix9NGMwGlhHzouiVoJ6qmCjklupS29y8S+Mxqwrjj3VBv3vWSfnqvOOI9boWWlH3XBMSfk4wOVl5lJNYE8LAeLj0yOXa8oTMIQarwwY/bsyJAj9xhYnWddjc4BYpeAgl/eFxjVbwYI7jdMoYD4+BXnQBwELLTWnUrseFQY/2/l2w+fgJS5Z5KGfh0iPq42jdxZPIzMzwJxiz01YzTO+l1OIHNwSspx48uuwh6p8ZXr357UOj</vt:lpwstr>
  </property>
  <property fmtid="{D5CDD505-2E9C-101B-9397-08002B2CF9AE}" pid="37" name="x1ye=4">
    <vt:lpwstr>8WxHRAkiW7VuJK4AmwAY7s22OwBDgnvlAjrKAxy83sN6yoGi7YMaaDSi3gOBw6kSvghldjuvpsa6JlZ0aeNbnl8e1jgZNu7AJnP3Fs52gkw84qhhQ3ANLEccA5u98QhNyYeILRz66eZki7Bghj/HMuC2V/21BqolgGHUl/6GO52poEK+udS3wt11v7+UrQb0ijOcvTyRuj9BNKvMSBrhFpWSF+Biq1k5sfbKpj+fvO9rBuRt303vZwzFKIZKXj0</vt:lpwstr>
  </property>
  <property fmtid="{D5CDD505-2E9C-101B-9397-08002B2CF9AE}" pid="38" name="x1ye=40">
    <vt:lpwstr>jB7zZ3ji5IWwIbSd3GzHb6nOaBTGWIx2ZuFGdPP5hdAyp49++5ByXmfgQMhVievcOjeN7mpAN9DGuGJ2ex4PYuAwEo44o1oxjlsywIyY6ruTiweD07lmDTvw/1VJga2XWOHzL0Ft6qA60yvWzK4XfTRYJq8MZm2I9GIEkespPiKYrIR/FNGC3tA1OyRZgFkIUDEt9tzuD8EGFO/aqHLYVc+HuZxbGhRUDvMkOdPbK+i3ApGAcxRNBPN0thavqQr</vt:lpwstr>
  </property>
  <property fmtid="{D5CDD505-2E9C-101B-9397-08002B2CF9AE}" pid="39" name="x1ye=41">
    <vt:lpwstr>iFDPrdsMZ2fOkuMXMY2X+io96Hqws7Y1WnQ88cU5pa16dyENFKkYgNtdKliC2hKQzY1xjdXbugFMp8iK578x45zCItntqSVlsOaPv61bnOA9UInE7NyyL31sl8eZ9hdocmr4fWeh+Fvq4ZEPdKxCydgYv3pHy9USCKZI6t5dWkyV9DciUw6+TsTjo4J5rXvc69pVpqHZrNX5YpSeDc7P+W1HUuCBM2ZL7I5b0y4ulaDI4ZUr3Y21gGG9gUkmOD8</vt:lpwstr>
  </property>
  <property fmtid="{D5CDD505-2E9C-101B-9397-08002B2CF9AE}" pid="40" name="x1ye=42">
    <vt:lpwstr>XnvrXPZ5d637tWG+lDj9q+quvdo13rOoQy/wnly8uButvGmGGutKMcAXJ2/1nKTpfb74PY8wE2qoQsZTE1od/Bi8l0KEwn0PWTtdFvp+cEFV8KHk/GlDOtUQQt8fROOTEve3XMZa6K+ICo311ad1qbdALDBAFHvxfa/qLQ4Wr2ANuM51KZqmkriLfdfrQXh0FtUZVOpRgQZPDoRlDkXTnvDwEfJ7Ct/rm3zYe/Bs2hsIIewRBmx528YvMLqDAFP</vt:lpwstr>
  </property>
  <property fmtid="{D5CDD505-2E9C-101B-9397-08002B2CF9AE}" pid="41" name="x1ye=43">
    <vt:lpwstr>2xT/wVRhK6kZKH+koKlSNLjkH0dZpI1LceSKEQMP9eX1YyvGSSPRpbP5/Td0VjIRg835/z0evV55R/7HdcMOFY0B7owfEflqwSO5GK2vc30B3lDtnRyuKDS1JOZTHSCiS7O+KVHwKLgQhYaGvZ/EvLnNoSSRmvQXiwaOw2bmYOX/ZW1dFygGSxpyC16jGILTDaLv3SY9qawrIpvFLCps4ZgyU7jxk+fpNjQX8musflyf4SHKx+mFMmj/n1U5WUJ</vt:lpwstr>
  </property>
  <property fmtid="{D5CDD505-2E9C-101B-9397-08002B2CF9AE}" pid="42" name="x1ye=44">
    <vt:lpwstr>f3A/ij+Ymp6WmU/MWuhKl/5Yz3Zr/OQ7ABcrvqSOhf9qxdqVRjSg7Y5ps5ANwCh2t4r+AsUOylYGib5xpunHGWE552svhpyW6RqRxpidZVoJ7MKYVAiPTpK52+dbkZbaj2ggISUMQ7plG/J7W1yM9ZSAy4uXWOFU9D1DrvyXc9flFT7TE/Hv5yE4tpBMe2js5S+tdFc1MPvN+B4Fxa5gXCn3V1erGoKx6VRSp4atJXJ4UYqOGdnKkvf53xb41p+</vt:lpwstr>
  </property>
  <property fmtid="{D5CDD505-2E9C-101B-9397-08002B2CF9AE}" pid="43" name="x1ye=45">
    <vt:lpwstr>hxQVhZQxg2BNaz+YrfLdfY8y22r+8HNM2Pw4PkalmI4OmEfS2n1ta8z2oL/LvI3IkueG748PSNACRQUZUct+eDFtEmXFrgaI+r9x2j3+wSHkuckjxu0JNrnfKto+4SSlYgvnB9I6JEBC8BtxBFtJMiVwYS7eyRFkGX4+ai7JiZwxUm68RPB+UuzyMJYwfW5TARQaQF3PKkFDCX3aN+gGE+3FRLnN1skRg8QhePTB08GglKyW7tXlawuPDXXfUg8</vt:lpwstr>
  </property>
  <property fmtid="{D5CDD505-2E9C-101B-9397-08002B2CF9AE}" pid="44" name="x1ye=46">
    <vt:lpwstr>bauGjDamkCRFiZoP9RsnW7BTKr7k+6tddJqHtHEjfNwWd8JpRUlr/BnRz873pcSS9x/xeFEgWxFf9zpZrZGVvBKaR8Dk6A5MVmOutJREYDMoPK7isl2Y7+kaU+4391PQxVzGG9wKJFKjrTX1r9uQyPyqh4q/TiLmkBxHTUWKT1uBoh63O4EC1JJOx9dEq22g72I174B0FKCw7wepdFxdUFdWvsDPueqrbHx5E13Gm2BuGM16xq2q4z7tg2vpral</vt:lpwstr>
  </property>
  <property fmtid="{D5CDD505-2E9C-101B-9397-08002B2CF9AE}" pid="45" name="x1ye=47">
    <vt:lpwstr>7MAGeDPXCNJCoVucxpEzhyJT3iUW6dBBl+7X5pUo+meBb+T5EEHQPZBVTFx3cbzcyt5cSaaFXa8H+ISQybsZmZLXcedftZYdkXvwoYiwsoFQ8q0tIsu29w7039dVw06e1bqmJUjhsuwNLzYOyubtSM/MhD8LP01R6cFtS0087igsZyU1onmWidGyQwshaihKNj/GpsbJA8NdAdg1ZqlkUA/RQXRvx4Vi9zbGmibmmonjwETlMYkx9xa4gtTO8sr</vt:lpwstr>
  </property>
  <property fmtid="{D5CDD505-2E9C-101B-9397-08002B2CF9AE}" pid="46" name="x1ye=48">
    <vt:lpwstr>HyUSIBhiVNMOKFaubM3yacpoPdDavt9gvm1zs8EcOf6RUkHyl1FtAXzAXrSRLOYJT0oCA4ZYXuOhOJBec6RfhZd+FMoWQXlRX7m/L0DIPy14gMjER+6Rcybd1RZtLxzCoRAk0W3DZACVzVhPi/OhXi0EkX1n5FPUqd+s+Vk9INT4A+6D/IvYzjm3vET8C2QK/I0/0iUCt0nci7o6xF3ubjbXSQ7f+af6ng2h6A1XcQS0jJl/eQc4VBfgJKunGIB</vt:lpwstr>
  </property>
  <property fmtid="{D5CDD505-2E9C-101B-9397-08002B2CF9AE}" pid="47" name="x1ye=49">
    <vt:lpwstr>b6hXeWQSh5om+hQUeI4UKBjh6r6oXaXXUU7WU9aQBTYWDkQIusohdniIgs8NS7lNBFNLDrPmHeTSb9Tz1/a/G1/p4qvKN4VOJEIighfYGNi6l/zReGmIVnbffpvnY0Msgtu821s8CJ2yGsxNCkebckCDYMZy6P5/zajm/0+BZlsB/NemzxvOJoxZLu09HHOS/EKzkr3dbdvin0eKeHRGUXDxWLLTwtzkJpB8RYM1IkSwvmuDsEbF/rhb/OZW27+</vt:lpwstr>
  </property>
  <property fmtid="{D5CDD505-2E9C-101B-9397-08002B2CF9AE}" pid="48" name="x1ye=5">
    <vt:lpwstr>enAbdkdqJMbIZarpSoMPTd/WvRPsMe4lEHEI6xs9x5YXeU4ERB5AQY4/gqDsNS0Z8iYc1sW9XC8Q9v2kFTjbX9VocdGBkaEHFOeuDHFSy2qTbfamtuUDNhelgs4hhBqQxIphHhE7CsJFF9rfPsvvHPPQiBd9hMhtE28gx7CTzq5NxmVh/69lJJguDWRBndNLZwTkZzF4teLQ5VnLoorybzGK9aGZnVVrHrc7+7gXvyELbs2ZYMtuUA+Pd24/khM</vt:lpwstr>
  </property>
  <property fmtid="{D5CDD505-2E9C-101B-9397-08002B2CF9AE}" pid="49" name="x1ye=50">
    <vt:lpwstr>Lhf5FWSW1IbQ4ryejGrnQgcbAnB9TUCNJ9oE5Dt/OEwFK4WlxQjafeopbllIlcLhbAt9b74EEpdDbJGVb9OviN577JNgqgOdILq7VTO4FUigYl7+Wac9xebT3bqnHiNiBUT+iPLGJjev7ChzREksRZ/Dz+ZKcor15eur/CnFmjhbXGo0jU6BcLhTmC/f5gHdPfejxvA6Ts1J0leW6gAU4a1ASwn3DptuDKu331hTlGhyU9ycOto05L1ku79Hn2e</vt:lpwstr>
  </property>
  <property fmtid="{D5CDD505-2E9C-101B-9397-08002B2CF9AE}" pid="50" name="x1ye=51">
    <vt:lpwstr>Ot2YTb77EnKKSiY9QKFlm125GWBfgolI30f2Fas0lwysSH877ZM4ZnLUEAP3SCVNX4bHCwV+/6m/ZF+5n2BptfkYL38nUtLVjaTbi4dn+HvPybVLbYaLCZbMHLCDdpepnU55uvn23l8zmYGztG3u+JW0uDRhT7ofejwfTcfiiE24CVta3aPHUu30UKKSnQkAvyZDKFQZWWlT8L/8T6b9HeEP0RfHfTUKvtGIzlVQrxygUCaKXvcE0a4YWKh/hSJ</vt:lpwstr>
  </property>
  <property fmtid="{D5CDD505-2E9C-101B-9397-08002B2CF9AE}" pid="51" name="x1ye=52">
    <vt:lpwstr>B6r0petEIxAlM9Ol+XNLex7cC2+Nwi7GwznjmLp5Xz2TvsGDPvRD0UzKdawoTmWOibk8UmkZf0DWFH3CtIO0C+QO99ub/C+ophAuOq463L41BrVq0tO4iQC5TOgblMLNHqotLUgoVPIgkK4Y3xLzlfkbbNSL9SCX987YsGvjRHDaqD6zLbNLL8WnQLiJcrENLpJOooQFX04PS6FGFdoD5ZZpEV8e4qYyyHC1pfsqvVM0uvqyDIIJdxGbqHEJx+Y</vt:lpwstr>
  </property>
  <property fmtid="{D5CDD505-2E9C-101B-9397-08002B2CF9AE}" pid="52" name="x1ye=53">
    <vt:lpwstr>RGkUVSxaBnqANHxb1FWUPfwN/yJzgoyot0oPcgWTZ4JNJiwpgLH9wi5NRJzuUniGgIkCZg5S9GfGb+XFZw/3kyFwvCfzSVt3IkbvE7pfzc8aSsxu1h7MgPwHjZ7hATor/qzoeH5675iWN7qm4Q01Mn4F/b3QklHukfTe/jufmfgkJekdAX+OR7RaTpSMOIOQlvPJIl0WtXhsTTYUVbzqeMfsnvkw4K4iqSwKmoYl4Uh//LZRx6IVA69vS/ug48j</vt:lpwstr>
  </property>
  <property fmtid="{D5CDD505-2E9C-101B-9397-08002B2CF9AE}" pid="53" name="x1ye=54">
    <vt:lpwstr>y5b6e/6cIbr4P9s4YOnnhbh7oNfXP6D2Q/yICuX1CyKT0QmkuRkM4j+U7OytuXVv1rIZANm/+/lgPF3KfeKYcS5nvpeJUUKpyzLrteC0YjQuLiuzUsA5sl5p2j8q+ArBvVpbrfv5Vue48CYfYzir2zREit6WL54MmhX2JbQsTmzejwNvWPHRjwg2RURvCPm6KI57D8auUdcw/JCWAK9PHtx6AcRM2JeIu/wU1B5TDBTHuM/IIQ5c9uOmvokqJ3o</vt:lpwstr>
  </property>
  <property fmtid="{D5CDD505-2E9C-101B-9397-08002B2CF9AE}" pid="54" name="x1ye=55">
    <vt:lpwstr>MLp5B4aE+4Krq7Ss5xijDxzXv3DQfkazD5qXgM+YASuPghx5fWUfKJVzImjz6R8g40If2Hqys9sW3pD6sAE/wXkryEqnaLrb1Su7mSgpnoLAD13fKuYkSvbelvQHQN/gVZcevoxhUqNXltyG5HFISLLPoNbrIpW2FfN7XEzPD/6qfVkbNlH0KdKg6YqjONlrMEeOAndMYc/zGedE43+tRhS+mhpPMfky5ca3HfDmQUZNx7QNSfIXFIRwBzrhAYd</vt:lpwstr>
  </property>
  <property fmtid="{D5CDD505-2E9C-101B-9397-08002B2CF9AE}" pid="55" name="x1ye=56">
    <vt:lpwstr>ijeAHAhTy5MuYsgo5B3SXYhyGGHM+U0IQ4M7IpcAr2cyouQH2meyKew5KhlujuJuAd+/q5Yh2j8DE9+piUcUbZMA+SxexpqA0rnm0zMwqn9NGY3D3B7EMvVIMUKSTkbsKNN/c9xP2B0D9iM4vUF++wo08AeFtvx4oNgW3F9XhI6c2LH1M6c7mfjrEjM2Rl+jVja8KO5cI9EM2GgWXs8aOMaH/qPm7bVu6XovkKrmPYhcosCA/4un6M99eB46yRW</vt:lpwstr>
  </property>
  <property fmtid="{D5CDD505-2E9C-101B-9397-08002B2CF9AE}" pid="56" name="x1ye=57">
    <vt:lpwstr>5kFbAJtRHLAssW2nyveuDC3vFcBqRMCA0X7f+gWiS7MzXqT5SPXKJwWSQyWtEX3QJ6LrjzeX3WEQQFBn03qK/VllC11fYIXUGhCpvmUHcOwTHfOlX3qeg9Ia2XoQbNWWoFvCTb2VrIy4Px2Llwkoi077obVlHQ6s5GKSAAYy0avofuPozQuf59yQ6IEuI6fE/Q9M/rTidBuEUO7H17kvI1qIdMbTIScqTTF9vL9yj0nzE22fqPsdaBIM7acO9Ii</vt:lpwstr>
  </property>
  <property fmtid="{D5CDD505-2E9C-101B-9397-08002B2CF9AE}" pid="57" name="x1ye=58">
    <vt:lpwstr>9Qut81/O2sVlv8UKVOSY96je1rbjm/Bkwl2om+II9dDxBroUwBAF9j5kVwZvoboPJ0ThNHWRk6ou1FFdRvzfxKdVz4ZWU8Gj4AI4zZW+A9ipwMPaKcjI+UBw+Md8fV7x+SMW75JsyPkvN7kZ/h2qnk+MSpZfTeDfT5NrLYaHmnbQFL/p0H9JtQ4JoeUsbHXzqs1mR9+MPKLMwHMfHsZGYbxrp1c00mQ3aIulD92TU/a6d2xZr1qK3S/QEdd/o+o</vt:lpwstr>
  </property>
  <property fmtid="{D5CDD505-2E9C-101B-9397-08002B2CF9AE}" pid="58" name="x1ye=59">
    <vt:lpwstr>GTWuv/yj5Yr81IVvisgRjw4otEhmJHt19iT8hm3idV+x5oCMMEqtcUE3ctQ8KD9lTVY2hxrds9lRiEqMuRkl+QfJuCezOi5LN3diRkNfGxwKiSFnjUxTeAkmHg9LURwZW30yG5TSec8OT7a6m6CnvgI6CaOywnxV9MzfI5UVMWzuGqGT1zb0yEGjACEUoNW0WzMLj18qQjOZzFDlBL8tE/XXSYfg8B3zXgxAMbxipqx62YqxbHtUL2p7sYP9ELd</vt:lpwstr>
  </property>
  <property fmtid="{D5CDD505-2E9C-101B-9397-08002B2CF9AE}" pid="59" name="x1ye=6">
    <vt:lpwstr>5AOly/v4AtzGit/pa9IRJUii2EDnZtHDgFiFKVLfLUX6wzVyckk3K/7seuQh0ZDu6afDJQ6aeDZE0idcukdSVruAnFmSz81tfI/lE2UyXMTQ3ADM4MQH7r3l4mSrIIvtF4h8ud/uKRA9yJCGMZGbWSubWuSle6nnzbJcJpT37em+H6hMpil39OLtMXX7rdEWQc9Ha18ZplBpNQUjItHfcm+qKlvAfo4La5jPW5z6QfADo3uERsGZ6m1X9jFOMbR</vt:lpwstr>
  </property>
  <property fmtid="{D5CDD505-2E9C-101B-9397-08002B2CF9AE}" pid="60" name="x1ye=60">
    <vt:lpwstr>WtATHdIanPDHKE27irKeyq5Z5OXPgsnH+RnfGkp3wRRtnROXJs39lGbMiCc8oxbhRJSVTJfRLRfxkl9krpYsSw2bbbr6c+sgj3xAjEm+mqLhJRLKnnH620F2ko33MV5k41iQH2fmBoLkEGKxYHNyE5KEL3BFImEV0PYNDXR+jHSBIS2Rp1Q/nzzq7LRhLkwSwZAnB57qhWhQI7afpzC/EXHPydkNZE/bINqLMnbxX6uoa47Ivz262OznI1+ujQ7</vt:lpwstr>
  </property>
  <property fmtid="{D5CDD505-2E9C-101B-9397-08002B2CF9AE}" pid="61" name="x1ye=61">
    <vt:lpwstr>bt3ivb8hq+faotAaBvS1a4ZrgKPFpMY0bLEQk529Vu5PWVDAV87OeMv2s/TUuVS0KfENP1af/ap+qwP6X4uWXZE6HfGzMLBvMKNgOkphYnXQJUQd2OUUpmBVKOgWvuOJygQuFKrNcFprt7EfY3ZAgCmKJgzhi8i2C+9AkZEjtPH88/1364SpwRT/RlO0oN2ME73oXU9rxfO5xiAq0LOKqD2PEz/N7b5+7yf7RHDWyTvErBM/Wl4+c/DoIi6MoGu</vt:lpwstr>
  </property>
  <property fmtid="{D5CDD505-2E9C-101B-9397-08002B2CF9AE}" pid="62" name="x1ye=62">
    <vt:lpwstr>45fBTCPDYjbl9rcfdabd+0JYFG0Z5G1CFJHlRFLaTNdLOMRXAvhwxA8nEad6EmJmwFyxr9bbUPJFTP0qpMgN0a/1nEh3UuPkXU0SAgrW4IsJT5RzzzKZLxVG7iX1CUPzbIScO62T9DI7bcKOis0dUldnwdckrtwZFMghoTti4weapdDQJ09Z2A4DBewALdWyr4tJ+vn6sa+F6JdfZJjcrGFY/1XuHWlU0YDSEPzsBDbRGw3tMT9ddJ/R73w7IcN</vt:lpwstr>
  </property>
  <property fmtid="{D5CDD505-2E9C-101B-9397-08002B2CF9AE}" pid="63" name="x1ye=63">
    <vt:lpwstr>/DxZTbwuRi6He5PM/kOuaZckli1nyj5MVl4+hHk8yfNOcl33dkQ87shz+/PAX6hlbZ/6WvO0fkrtAK0wWAksCEVd486EqBb+CgyCmf+S3HoFwPhRJXXX4d60LPZ4sKKKB4vLnnS1L9V6yniknt5KFYXo+oZpa8QGxsKTieF4W1ODA3N2JlSmCKc/LJh7jrwrxQPD6/YPRmUrhWdbFMjP0ieH8k9ZdeRM2hmU6r6MWHLEdsM5GWPaSB/2BR8JxKj</vt:lpwstr>
  </property>
  <property fmtid="{D5CDD505-2E9C-101B-9397-08002B2CF9AE}" pid="64" name="x1ye=64">
    <vt:lpwstr>oR4E3gW/9Rbyc1GSSxusLOaCLPefqCssSmY+7WfScQMYzFcNuYEcCoUh/Pb9tQAElQ11Qla8SZm/cCh7uOPMhuooQWt32Khofu93+vQOTvlK/pEUpGJkvk5ofEpqiNLQXEz6z1mG3FQ1rx4Ak+713Kg6lQXiwh1Fhx6qmpl1V7Tja3SFR+idHm3PioxszNBMd480tJjxRtl54ZoSxhW2j4Tg6G8xtIKkBCPZCLYtLv+v7cPtuBGFzXGxLqD3BvY</vt:lpwstr>
  </property>
  <property fmtid="{D5CDD505-2E9C-101B-9397-08002B2CF9AE}" pid="65" name="x1ye=65">
    <vt:lpwstr>vGqueoqMZuJqfo5NvyieoO3j+nxnpd3WId7e0sDX4ACHct+xlC1BiVk0eTAoHmI3mSCtvOdTRy1HPJZAVXKQlbNDPipU98RKKAPvnlVLe9x4QFiHVhszwg4Vs3kwQ3hGLEE+0t2RGCFgeC4YvBS5Tth5iEW1jEBq2Nn8UsHfo80OabFC+h2I6Y8DJSloCMUnTPBwFQUqpfvqCn2QXZ7ScWQb6XafdfmWPGPtMgdFQeQpgoQPs/mNQlrX0r6Tu4N</vt:lpwstr>
  </property>
  <property fmtid="{D5CDD505-2E9C-101B-9397-08002B2CF9AE}" pid="66" name="x1ye=66">
    <vt:lpwstr>xdGDqiqZ0LGzy/CVbqHlbMZQrBuCvVF9F8/Hy/gJPbCeP8keIMiHs+TUZIiDMkE5Il8kiSTsaw2Cfx+98NrlW3oObU2tbomucp/WJ374KOdfMigpjL8jyDFrnATjMH/FOlnBjRfw3WSZKCMABA0QO5YRBSWbiAjkqL2AwCxl1SpkksZEyakNM3h/j1fs9D+GtVC4iMSjKhL84yjT1F6V/o78VM4rd6zTiURJZ8ordnClq37iZDuvgzMrAJLjyta</vt:lpwstr>
  </property>
  <property fmtid="{D5CDD505-2E9C-101B-9397-08002B2CF9AE}" pid="67" name="x1ye=67">
    <vt:lpwstr>62Gk/Mw48vANSnougvrLrhqvPt5NNde8lPaGsu23klApNlHgDVRstq5jAT3VDtjtxggzbeUvHNWwe/7wHzD4QI6+zIodNRWiwVTX9ndJ+t2alJXDmrK52jOukS+W9gMBYZqnKcibg6HfzRiKa54QgAA</vt:lpwstr>
  </property>
  <property fmtid="{D5CDD505-2E9C-101B-9397-08002B2CF9AE}" pid="68" name="x1ye=7">
    <vt:lpwstr>Ez1LbMkvOPYWELJ5Nnapv3iz5Rl5WeYSN2K4tXzaAUrg38CTB5yz1Y7vA8BLWJ3d553oO36P94GBDj4qr+p88xyCyWL8PfirRZHpkSE2ZqCwy7cavCzoZ/ppQm1OpU4P+SrOF27F3H0C1kJaZdV/bph/qTmpEkwwmArchRDM25ipE2iHo3smlcHZ9j010RMlJGGnfI95ZjbIRqY35EpRQgR8a6hfOjR/G6GJ+8d+cvQ0u8idVTw2G5P6G8sKTlG</vt:lpwstr>
  </property>
  <property fmtid="{D5CDD505-2E9C-101B-9397-08002B2CF9AE}" pid="69" name="x1ye=8">
    <vt:lpwstr>NOHpxfczoe8vIQUibKovr4hF8SJRbDAFMmg/oR8JmX9R4qRFBBMfaNKIRoleVYvGqzW5ewmQq4sJ99SUz9kGevZqFrV7e6bEpDc42f3Oks6XjP3hUPKZOlFdZanKzV9UzbX7MKRqrWSjjoVq8yWsOWD24+geRguim0k61JVvSSK4VI2BfHs9GcITeeRe5SL/eN8i3KRhp5cUrLEC6qZ7u4cyyAWL34DgAsCuaZ+ULYoAChjBkke8wl59DXKWs8m</vt:lpwstr>
  </property>
  <property fmtid="{D5CDD505-2E9C-101B-9397-08002B2CF9AE}" pid="70" name="x1ye=9">
    <vt:lpwstr>/w7CRzCyhzWsDDn6joTrrwFi4LHhowHnHIvLlnP+FnpcbboIPMOE4D5QQuHmuUT+zwTOvuGp8eQnTBqyia202vQTMlO8kfWkuHGyR3eYG8qrnkhs8gxAfatrwKkgizyXRCYMZND206he1qCOcBHGrvYVy5t8MnoKX1sJK6P7o2lGDwVvKTbKXilpcEGWGA3RX7739y25DxQArRZtNmYh0qtQ7U6DQ6gOk0VBHAVovL5OAVcyaCA/eN+/d8Ku91X</vt:lpwstr>
  </property>
</Properties>
</file>